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8CFF" w14:textId="77777777" w:rsidR="00BB7587" w:rsidRDefault="00BB7587" w:rsidP="00FB53AF">
      <w:pPr>
        <w:rPr>
          <w:bdr w:val="none" w:sz="0" w:space="0" w:color="auto" w:frame="1"/>
          <w:shd w:val="clear" w:color="auto" w:fill="FFFFFF"/>
        </w:rPr>
      </w:pPr>
    </w:p>
    <w:p w14:paraId="57F9FB9F" w14:textId="56B1B0B8" w:rsidR="00DE11DB" w:rsidRDefault="003361AC" w:rsidP="00DE11DB">
      <w:pPr>
        <w:jc w:val="center"/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M</w:t>
      </w:r>
      <w:r w:rsidR="00DE11D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INUTES</w:t>
      </w:r>
    </w:p>
    <w:p w14:paraId="05D19678" w14:textId="1F86526E" w:rsidR="000C53DA" w:rsidRDefault="00DE11DB" w:rsidP="00BB7587">
      <w:pPr>
        <w:jc w:val="center"/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SOUTH SHORE II CONDO ASSOCIATIO</w:t>
      </w:r>
      <w:r w:rsidR="000C53DA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N</w:t>
      </w:r>
    </w:p>
    <w:p w14:paraId="4F833413" w14:textId="48231B0D" w:rsidR="006307F3" w:rsidRDefault="006307F3" w:rsidP="006307F3">
      <w:pPr>
        <w:jc w:val="center"/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BOARD OF DIRECTOR</w:t>
      </w:r>
      <w:r w:rsidR="00DE11D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S</w:t>
      </w:r>
    </w:p>
    <w:p w14:paraId="777197DD" w14:textId="77777777" w:rsidR="00DE11DB" w:rsidRDefault="00DE11DB" w:rsidP="00DE11DB">
      <w:pPr>
        <w:jc w:val="center"/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MEETING</w:t>
      </w:r>
    </w:p>
    <w:p w14:paraId="3B6F7EC0" w14:textId="6B3B5EA4" w:rsidR="00CC14BE" w:rsidRPr="00605393" w:rsidRDefault="00F70383" w:rsidP="000F300F">
      <w:pPr>
        <w:jc w:val="center"/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2</w:t>
      </w:r>
      <w:r w:rsidR="006223AC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4 MAY</w:t>
      </w:r>
      <w:r w:rsidR="00200304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,</w:t>
      </w:r>
      <w:r w:rsidR="00DE11DB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20</w:t>
      </w:r>
      <w:r w:rsidR="00124C60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2</w:t>
      </w:r>
      <w:r w:rsidR="000F300F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1</w:t>
      </w:r>
    </w:p>
    <w:p w14:paraId="09B4E625" w14:textId="77777777" w:rsidR="00F05CF4" w:rsidRDefault="00F05CF4" w:rsidP="00C64378">
      <w:pPr>
        <w:rPr>
          <w:rFonts w:ascii="Arial" w:hAnsi="Arial" w:cs="Arial"/>
          <w:bdr w:val="none" w:sz="0" w:space="0" w:color="auto" w:frame="1"/>
          <w:shd w:val="clear" w:color="auto" w:fill="FFFFFF"/>
        </w:rPr>
      </w:pPr>
    </w:p>
    <w:p w14:paraId="23ECE9DE" w14:textId="56A16BE4" w:rsidR="00A55175" w:rsidRDefault="00DE11DB" w:rsidP="00C64378">
      <w:pPr>
        <w:rPr>
          <w:rFonts w:ascii="Arial" w:hAnsi="Arial" w:cs="Arial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The South Shore II </w:t>
      </w:r>
      <w:r w:rsidR="009E7F9E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Board of </w:t>
      </w:r>
      <w:r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Directors met </w:t>
      </w:r>
      <w:r w:rsidR="00F70383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in person </w:t>
      </w:r>
      <w:r w:rsidR="007F3C43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on </w:t>
      </w:r>
      <w:r w:rsidR="006223AC">
        <w:rPr>
          <w:rFonts w:ascii="Arial" w:hAnsi="Arial" w:cs="Arial"/>
          <w:bdr w:val="none" w:sz="0" w:space="0" w:color="auto" w:frame="1"/>
          <w:shd w:val="clear" w:color="auto" w:fill="FFFFFF"/>
        </w:rPr>
        <w:t>24 May</w:t>
      </w:r>
      <w:r w:rsidR="002D174F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at </w:t>
      </w:r>
      <w:r w:rsidR="00F70383">
        <w:rPr>
          <w:rFonts w:ascii="Arial" w:hAnsi="Arial" w:cs="Arial"/>
          <w:bdr w:val="none" w:sz="0" w:space="0" w:color="auto" w:frame="1"/>
          <w:shd w:val="clear" w:color="auto" w:fill="FFFFFF"/>
        </w:rPr>
        <w:t>1</w:t>
      </w:r>
      <w:r w:rsidR="006223AC">
        <w:rPr>
          <w:rFonts w:ascii="Arial" w:hAnsi="Arial" w:cs="Arial"/>
          <w:bdr w:val="none" w:sz="0" w:space="0" w:color="auto" w:frame="1"/>
          <w:shd w:val="clear" w:color="auto" w:fill="FFFFFF"/>
        </w:rPr>
        <w:t>500</w:t>
      </w:r>
      <w:r w:rsidR="00F576D1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hours</w:t>
      </w:r>
      <w:r w:rsidR="00B76AA5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F70383">
        <w:rPr>
          <w:rFonts w:ascii="Arial" w:hAnsi="Arial" w:cs="Arial"/>
          <w:bdr w:val="none" w:sz="0" w:space="0" w:color="auto" w:frame="1"/>
          <w:shd w:val="clear" w:color="auto" w:fill="FFFFFF"/>
        </w:rPr>
        <w:t>to</w:t>
      </w:r>
      <w:r w:rsidR="006223AC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review summer maintenance and landscaping</w:t>
      </w:r>
      <w:r w:rsidR="00A53E9D">
        <w:rPr>
          <w:rFonts w:ascii="Arial" w:hAnsi="Arial" w:cs="Arial"/>
          <w:bdr w:val="none" w:sz="0" w:space="0" w:color="auto" w:frame="1"/>
          <w:shd w:val="clear" w:color="auto" w:fill="FFFFFF"/>
        </w:rPr>
        <w:t>,</w:t>
      </w:r>
      <w:r w:rsidR="006223AC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and to discuss miscellaneous items</w:t>
      </w:r>
      <w:r w:rsidR="00B76AA5"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  <w:r w:rsidR="00F576D1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C57BA8">
        <w:rPr>
          <w:rFonts w:ascii="Arial" w:hAnsi="Arial" w:cs="Arial"/>
          <w:bdr w:val="none" w:sz="0" w:space="0" w:color="auto" w:frame="1"/>
          <w:shd w:val="clear" w:color="auto" w:fill="FFFFFF"/>
        </w:rPr>
        <w:t>Present were</w:t>
      </w:r>
      <w:r w:rsidR="00681DD7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6223AC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Directors </w:t>
      </w:r>
      <w:r w:rsidR="00C57BA8">
        <w:rPr>
          <w:rFonts w:ascii="Arial" w:hAnsi="Arial" w:cs="Arial"/>
          <w:bdr w:val="none" w:sz="0" w:space="0" w:color="auto" w:frame="1"/>
          <w:shd w:val="clear" w:color="auto" w:fill="FFFFFF"/>
        </w:rPr>
        <w:t>Mr. </w:t>
      </w:r>
      <w:r w:rsidR="00F576D1">
        <w:rPr>
          <w:rFonts w:ascii="Arial" w:hAnsi="Arial" w:cs="Arial"/>
          <w:bdr w:val="none" w:sz="0" w:space="0" w:color="auto" w:frame="1"/>
          <w:shd w:val="clear" w:color="auto" w:fill="FFFFFF"/>
        </w:rPr>
        <w:t>Wood, Mr. Nile</w:t>
      </w:r>
      <w:r w:rsidR="00E35F24">
        <w:rPr>
          <w:rFonts w:ascii="Arial" w:hAnsi="Arial" w:cs="Arial"/>
          <w:bdr w:val="none" w:sz="0" w:space="0" w:color="auto" w:frame="1"/>
          <w:shd w:val="clear" w:color="auto" w:fill="FFFFFF"/>
        </w:rPr>
        <w:t>s</w:t>
      </w:r>
      <w:r w:rsidR="00FC467D">
        <w:rPr>
          <w:rFonts w:ascii="Arial" w:hAnsi="Arial" w:cs="Arial"/>
          <w:bdr w:val="none" w:sz="0" w:space="0" w:color="auto" w:frame="1"/>
          <w:shd w:val="clear" w:color="auto" w:fill="FFFFFF"/>
        </w:rPr>
        <w:t>, and Mr.</w:t>
      </w:r>
      <w:r w:rsidR="00CB4703">
        <w:rPr>
          <w:rFonts w:ascii="Arial" w:hAnsi="Arial" w:cs="Arial"/>
          <w:bdr w:val="none" w:sz="0" w:space="0" w:color="auto" w:frame="1"/>
          <w:shd w:val="clear" w:color="auto" w:fill="FFFFFF"/>
        </w:rPr>
        <w:t> </w:t>
      </w:r>
      <w:r w:rsidR="00FC467D">
        <w:rPr>
          <w:rFonts w:ascii="Arial" w:hAnsi="Arial" w:cs="Arial"/>
          <w:bdr w:val="none" w:sz="0" w:space="0" w:color="auto" w:frame="1"/>
          <w:shd w:val="clear" w:color="auto" w:fill="FFFFFF"/>
        </w:rPr>
        <w:t>Holland</w:t>
      </w:r>
      <w:r w:rsidR="006223AC">
        <w:rPr>
          <w:rFonts w:ascii="Arial" w:hAnsi="Arial" w:cs="Arial"/>
          <w:bdr w:val="none" w:sz="0" w:space="0" w:color="auto" w:frame="1"/>
          <w:shd w:val="clear" w:color="auto" w:fill="FFFFFF"/>
        </w:rPr>
        <w:t>, and Tristan Gilson</w:t>
      </w:r>
      <w:r w:rsidR="00BF22C6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of Gilson Property Management</w:t>
      </w:r>
      <w:r w:rsidR="006223AC"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</w:p>
    <w:p w14:paraId="270E612B" w14:textId="71047A00" w:rsidR="00A5427E" w:rsidRDefault="00A5427E" w:rsidP="00C64378">
      <w:pPr>
        <w:rPr>
          <w:rFonts w:ascii="Arial" w:hAnsi="Arial" w:cs="Arial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Tristan noted that last summer’s drought </w:t>
      </w:r>
      <w:r w:rsidR="00BF22C6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(which has continued into the spring) </w:t>
      </w:r>
      <w:r>
        <w:rPr>
          <w:rFonts w:ascii="Arial" w:hAnsi="Arial" w:cs="Arial"/>
          <w:bdr w:val="none" w:sz="0" w:space="0" w:color="auto" w:frame="1"/>
          <w:shd w:val="clear" w:color="auto" w:fill="FFFFFF"/>
        </w:rPr>
        <w:t>had been particularly hard on many plantings.</w:t>
      </w:r>
    </w:p>
    <w:p w14:paraId="43E15CB2" w14:textId="14334CBF" w:rsidR="004D6B06" w:rsidRDefault="004D6B06" w:rsidP="00C64378">
      <w:pPr>
        <w:rPr>
          <w:rFonts w:ascii="Arial" w:hAnsi="Arial" w:cs="Arial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dr w:val="none" w:sz="0" w:space="0" w:color="auto" w:frame="1"/>
          <w:shd w:val="clear" w:color="auto" w:fill="FFFFFF"/>
        </w:rPr>
        <w:t>Two competing shrubs at #13 were inspected; they will be trimmed back as appropriate.</w:t>
      </w:r>
    </w:p>
    <w:p w14:paraId="49631863" w14:textId="3C886286" w:rsidR="006223AC" w:rsidRDefault="006223AC" w:rsidP="00C64378">
      <w:pPr>
        <w:rPr>
          <w:rFonts w:ascii="Arial" w:hAnsi="Arial" w:cs="Arial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Attendees proceeded to the </w:t>
      </w:r>
      <w:r w:rsidR="005E030A">
        <w:rPr>
          <w:rFonts w:ascii="Arial" w:hAnsi="Arial" w:cs="Arial"/>
          <w:bdr w:val="none" w:sz="0" w:space="0" w:color="auto" w:frame="1"/>
          <w:shd w:val="clear" w:color="auto" w:fill="FFFFFF"/>
        </w:rPr>
        <w:t>L</w:t>
      </w:r>
      <w:r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ake side of the units and inspected </w:t>
      </w:r>
      <w:r w:rsidR="003A62A4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the </w:t>
      </w:r>
      <w:r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overgrowth of dandelions. </w:t>
      </w:r>
      <w:r w:rsidR="00BB3D54">
        <w:rPr>
          <w:rFonts w:ascii="Arial" w:hAnsi="Arial" w:cs="Arial"/>
          <w:bdr w:val="none" w:sz="0" w:space="0" w:color="auto" w:frame="1"/>
          <w:shd w:val="clear" w:color="auto" w:fill="FFFFFF"/>
        </w:rPr>
        <w:t>It was agreed that these needed to be removed and discouraged</w:t>
      </w:r>
      <w:r w:rsidR="003A62A4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from returning,</w:t>
      </w:r>
      <w:r w:rsidR="00BB3D54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and the Board agreed to authorize </w:t>
      </w:r>
      <w:r w:rsidR="00F05CF4">
        <w:rPr>
          <w:rFonts w:ascii="Arial" w:hAnsi="Arial" w:cs="Arial"/>
          <w:bdr w:val="none" w:sz="0" w:space="0" w:color="auto" w:frame="1"/>
          <w:shd w:val="clear" w:color="auto" w:fill="FFFFFF"/>
        </w:rPr>
        <w:t>ten (</w:t>
      </w:r>
      <w:r w:rsidR="00BB3D54">
        <w:rPr>
          <w:rFonts w:ascii="Arial" w:hAnsi="Arial" w:cs="Arial"/>
          <w:bdr w:val="none" w:sz="0" w:space="0" w:color="auto" w:frame="1"/>
          <w:shd w:val="clear" w:color="auto" w:fill="FFFFFF"/>
        </w:rPr>
        <w:t>10</w:t>
      </w:r>
      <w:r w:rsidR="00F05CF4">
        <w:rPr>
          <w:rFonts w:ascii="Arial" w:hAnsi="Arial" w:cs="Arial"/>
          <w:bdr w:val="none" w:sz="0" w:space="0" w:color="auto" w:frame="1"/>
          <w:shd w:val="clear" w:color="auto" w:fill="FFFFFF"/>
        </w:rPr>
        <w:t>)</w:t>
      </w:r>
      <w:r w:rsidR="00BB3D54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hours of labor for physical removal and follow-up with a concentrated vinegar spray.</w:t>
      </w:r>
    </w:p>
    <w:p w14:paraId="7DDF2123" w14:textId="14C3B80B" w:rsidR="00AE6CB2" w:rsidRDefault="00AE6CB2" w:rsidP="00C64378">
      <w:pPr>
        <w:rPr>
          <w:rFonts w:ascii="Arial" w:hAnsi="Arial" w:cs="Arial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Honeysuckle planted </w:t>
      </w:r>
      <w:r w:rsidR="00A5427E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last year </w:t>
      </w:r>
      <w:r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to improve appearance of new fence was inspected and it was agreed that Tristan will remove and replace nine (9) </w:t>
      </w:r>
      <w:r w:rsidR="003A62A4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dead ones </w:t>
      </w:r>
      <w:r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at no cost, as guaranteed, and fertilize remaining surviving plants. To further improve the appearance of this area, it was agreed that a section on the Lake side of the fence would be planted with </w:t>
      </w:r>
      <w:r>
        <w:rPr>
          <w:rFonts w:ascii="Arial" w:hAnsi="Arial" w:cs="Arial"/>
          <w:i/>
          <w:iCs/>
          <w:bdr w:val="none" w:sz="0" w:space="0" w:color="auto" w:frame="1"/>
          <w:shd w:val="clear" w:color="auto" w:fill="FFFFFF"/>
        </w:rPr>
        <w:t xml:space="preserve">vinca </w:t>
      </w:r>
      <w:r>
        <w:rPr>
          <w:rFonts w:ascii="Arial" w:hAnsi="Arial" w:cs="Arial"/>
          <w:bdr w:val="none" w:sz="0" w:space="0" w:color="auto" w:frame="1"/>
          <w:shd w:val="clear" w:color="auto" w:fill="FFFFFF"/>
        </w:rPr>
        <w:t>(periwinkle) groundcover. If this test planting is successful, the remaining section w</w:t>
      </w:r>
      <w:r w:rsidR="003A62A4">
        <w:rPr>
          <w:rFonts w:ascii="Arial" w:hAnsi="Arial" w:cs="Arial"/>
          <w:bdr w:val="none" w:sz="0" w:space="0" w:color="auto" w:frame="1"/>
          <w:shd w:val="clear" w:color="auto" w:fill="FFFFFF"/>
        </w:rPr>
        <w:t>ill</w:t>
      </w:r>
      <w:r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also be planted</w:t>
      </w:r>
      <w:r w:rsidR="003A62A4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5E030A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with </w:t>
      </w:r>
      <w:r w:rsidR="005E030A">
        <w:rPr>
          <w:rFonts w:ascii="Arial" w:hAnsi="Arial" w:cs="Arial"/>
          <w:i/>
          <w:iCs/>
          <w:bdr w:val="none" w:sz="0" w:space="0" w:color="auto" w:frame="1"/>
          <w:shd w:val="clear" w:color="auto" w:fill="FFFFFF"/>
        </w:rPr>
        <w:t xml:space="preserve">vinca </w:t>
      </w:r>
      <w:r w:rsidR="003A62A4">
        <w:rPr>
          <w:rFonts w:ascii="Arial" w:hAnsi="Arial" w:cs="Arial"/>
          <w:bdr w:val="none" w:sz="0" w:space="0" w:color="auto" w:frame="1"/>
          <w:shd w:val="clear" w:color="auto" w:fill="FFFFFF"/>
        </w:rPr>
        <w:t>in the future</w:t>
      </w:r>
      <w:r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</w:p>
    <w:p w14:paraId="5325BDA1" w14:textId="473B0564" w:rsidR="00AE6CB2" w:rsidRDefault="00AE6CB2" w:rsidP="00C64378">
      <w:pPr>
        <w:rPr>
          <w:rFonts w:ascii="Arial" w:hAnsi="Arial" w:cs="Arial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dr w:val="none" w:sz="0" w:space="0" w:color="auto" w:frame="1"/>
          <w:shd w:val="clear" w:color="auto" w:fill="FFFFFF"/>
        </w:rPr>
        <w:t>Proceeding to the parking lot side of the units, the rhododendron at #8 was inspected. Tristan was of the opinion that this could be saved and encouraged to flourish, and he will prune and feed as necessary.</w:t>
      </w:r>
    </w:p>
    <w:p w14:paraId="3E4A9F3A" w14:textId="433F3264" w:rsidR="00AE6CB2" w:rsidRDefault="00AE6CB2" w:rsidP="00C64378">
      <w:pPr>
        <w:rPr>
          <w:rFonts w:ascii="Arial" w:hAnsi="Arial" w:cs="Arial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Winter Maintenance was reviewed; </w:t>
      </w:r>
      <w:r w:rsidR="003A62A4">
        <w:rPr>
          <w:rFonts w:ascii="Arial" w:hAnsi="Arial" w:cs="Arial"/>
          <w:bdr w:val="none" w:sz="0" w:space="0" w:color="auto" w:frame="1"/>
          <w:shd w:val="clear" w:color="auto" w:fill="FFFFFF"/>
        </w:rPr>
        <w:t>Tristan</w:t>
      </w:r>
      <w:r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will </w:t>
      </w:r>
      <w:r w:rsidR="009B59D4">
        <w:rPr>
          <w:rFonts w:ascii="Arial" w:hAnsi="Arial" w:cs="Arial"/>
          <w:bdr w:val="none" w:sz="0" w:space="0" w:color="auto" w:frame="1"/>
          <w:shd w:val="clear" w:color="auto" w:fill="FFFFFF"/>
        </w:rPr>
        <w:t>(re)</w:t>
      </w:r>
      <w:r>
        <w:rPr>
          <w:rFonts w:ascii="Arial" w:hAnsi="Arial" w:cs="Arial"/>
          <w:bdr w:val="none" w:sz="0" w:space="0" w:color="auto" w:frame="1"/>
          <w:shd w:val="clear" w:color="auto" w:fill="FFFFFF"/>
        </w:rPr>
        <w:t>supply individual units with “snow melt” (environmentally and pet safe) as required</w:t>
      </w:r>
      <w:r w:rsidR="009B59D4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. Prior to the winter 2021 – 22 snow </w:t>
      </w:r>
      <w:proofErr w:type="gramStart"/>
      <w:r w:rsidR="009B59D4">
        <w:rPr>
          <w:rFonts w:ascii="Arial" w:hAnsi="Arial" w:cs="Arial"/>
          <w:bdr w:val="none" w:sz="0" w:space="0" w:color="auto" w:frame="1"/>
          <w:shd w:val="clear" w:color="auto" w:fill="FFFFFF"/>
        </w:rPr>
        <w:t>season</w:t>
      </w:r>
      <w:proofErr w:type="gramEnd"/>
      <w:r w:rsidR="009B59D4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, he will review </w:t>
      </w:r>
      <w:r w:rsidR="003A62A4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shoveling </w:t>
      </w:r>
      <w:r w:rsidR="009B59D4">
        <w:rPr>
          <w:rFonts w:ascii="Arial" w:hAnsi="Arial" w:cs="Arial"/>
          <w:bdr w:val="none" w:sz="0" w:space="0" w:color="auto" w:frame="1"/>
          <w:shd w:val="clear" w:color="auto" w:fill="FFFFFF"/>
        </w:rPr>
        <w:t>instructions with the crew. He encouraged the Board to contact him at any time that a problem is encountered.</w:t>
      </w:r>
    </w:p>
    <w:p w14:paraId="354EF736" w14:textId="28346E95" w:rsidR="006223AC" w:rsidRDefault="00A5427E" w:rsidP="00C64378">
      <w:pPr>
        <w:rPr>
          <w:rFonts w:ascii="Arial" w:hAnsi="Arial" w:cs="Arial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dr w:val="none" w:sz="0" w:space="0" w:color="auto" w:frame="1"/>
          <w:shd w:val="clear" w:color="auto" w:fill="FFFFFF"/>
        </w:rPr>
        <w:t>The Board continued the meeting without Tristan and discussed the exterior configuration of the recently</w:t>
      </w:r>
      <w:r>
        <w:rPr>
          <w:rFonts w:ascii="Arial" w:hAnsi="Arial" w:cs="Arial"/>
          <w:bdr w:val="none" w:sz="0" w:space="0" w:color="auto" w:frame="1"/>
          <w:shd w:val="clear" w:color="auto" w:fill="FFFFFF"/>
        </w:rPr>
        <w:noBreakHyphen/>
        <w:t xml:space="preserve">installed air conditioning at #14 and </w:t>
      </w:r>
      <w:r w:rsidR="003A62A4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the </w:t>
      </w:r>
      <w:r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proposed action for increasing </w:t>
      </w:r>
      <w:r w:rsidR="003A62A4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the drainage and </w:t>
      </w:r>
      <w:r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safety of the entrance walkway and </w:t>
      </w:r>
      <w:r w:rsidR="003A62A4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proposed </w:t>
      </w:r>
      <w:r>
        <w:rPr>
          <w:rFonts w:ascii="Arial" w:hAnsi="Arial" w:cs="Arial"/>
          <w:bdr w:val="none" w:sz="0" w:space="0" w:color="auto" w:frame="1"/>
          <w:shd w:val="clear" w:color="auto" w:fill="FFFFFF"/>
        </w:rPr>
        <w:t>owner-supplied upgrade.</w:t>
      </w:r>
    </w:p>
    <w:p w14:paraId="3C87DB53" w14:textId="29527C44" w:rsidR="00124C60" w:rsidRPr="00E01ABA" w:rsidRDefault="00E01ABA" w:rsidP="00CB4703">
      <w:pPr>
        <w:rPr>
          <w:rFonts w:ascii="Arial" w:hAnsi="Arial" w:cs="Arial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There being no further business, the meeting was adjourned at </w:t>
      </w:r>
      <w:r w:rsidR="001C3ED2">
        <w:rPr>
          <w:rFonts w:ascii="Arial" w:hAnsi="Arial" w:cs="Arial"/>
          <w:bdr w:val="none" w:sz="0" w:space="0" w:color="auto" w:frame="1"/>
          <w:shd w:val="clear" w:color="auto" w:fill="FFFFFF"/>
        </w:rPr>
        <w:t>1</w:t>
      </w:r>
      <w:r w:rsidR="00A5427E">
        <w:rPr>
          <w:rFonts w:ascii="Arial" w:hAnsi="Arial" w:cs="Arial"/>
          <w:bdr w:val="none" w:sz="0" w:space="0" w:color="auto" w:frame="1"/>
          <w:shd w:val="clear" w:color="auto" w:fill="FFFFFF"/>
        </w:rPr>
        <w:t>540</w:t>
      </w:r>
      <w:r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hours </w:t>
      </w:r>
      <w:r>
        <w:rPr>
          <w:rFonts w:ascii="Arial" w:hAnsi="Arial" w:cs="Arial"/>
          <w:i/>
          <w:iCs/>
          <w:bdr w:val="none" w:sz="0" w:space="0" w:color="auto" w:frame="1"/>
          <w:shd w:val="clear" w:color="auto" w:fill="FFFFFF"/>
        </w:rPr>
        <w:t>sine die</w:t>
      </w:r>
      <w:r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</w:p>
    <w:p w14:paraId="42F5D58B" w14:textId="7E8307F1" w:rsidR="004F159C" w:rsidRDefault="004F159C" w:rsidP="003A62A4">
      <w:pPr>
        <w:tabs>
          <w:tab w:val="left" w:pos="6536"/>
        </w:tabs>
        <w:rPr>
          <w:rFonts w:ascii="Arial" w:hAnsi="Arial" w:cs="Arial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dr w:val="none" w:sz="0" w:space="0" w:color="auto" w:frame="1"/>
          <w:shd w:val="clear" w:color="auto" w:fill="FFFFFF"/>
        </w:rPr>
        <w:t>Respectfully Submitted,</w:t>
      </w:r>
      <w:r w:rsidR="003A62A4">
        <w:rPr>
          <w:rFonts w:ascii="Arial" w:hAnsi="Arial" w:cs="Arial"/>
          <w:bdr w:val="none" w:sz="0" w:space="0" w:color="auto" w:frame="1"/>
          <w:shd w:val="clear" w:color="auto" w:fill="FFFFFF"/>
        </w:rPr>
        <w:tab/>
      </w:r>
    </w:p>
    <w:p w14:paraId="6C0E1FE4" w14:textId="77777777" w:rsidR="004F159C" w:rsidRPr="004F159C" w:rsidRDefault="004F159C" w:rsidP="004F159C">
      <w:pPr>
        <w:rPr>
          <w:rFonts w:ascii="Arial" w:hAnsi="Arial" w:cs="Arial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dr w:val="none" w:sz="0" w:space="0" w:color="auto" w:frame="1"/>
          <w:shd w:val="clear" w:color="auto" w:fill="FFFFFF"/>
        </w:rPr>
        <w:t>Scott Holland, Clerk</w:t>
      </w:r>
    </w:p>
    <w:sectPr w:rsidR="004F159C" w:rsidRPr="004F159C" w:rsidSect="00EF51DB">
      <w:footerReference w:type="default" r:id="rId8"/>
      <w:pgSz w:w="12240" w:h="15840"/>
      <w:pgMar w:top="720" w:right="72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2ABC" w14:textId="77777777" w:rsidR="007F1AFA" w:rsidRDefault="007F1AFA" w:rsidP="003911CB">
      <w:pPr>
        <w:spacing w:after="0" w:line="240" w:lineRule="auto"/>
      </w:pPr>
      <w:r>
        <w:separator/>
      </w:r>
    </w:p>
  </w:endnote>
  <w:endnote w:type="continuationSeparator" w:id="0">
    <w:p w14:paraId="72697F2B" w14:textId="77777777" w:rsidR="007F1AFA" w:rsidRDefault="007F1AFA" w:rsidP="0039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766BF" w14:textId="55DE0F3F" w:rsidR="003911CB" w:rsidRDefault="007F1AFA" w:rsidP="00CC14BE">
    <w:pPr>
      <w:pStyle w:val="Footer"/>
      <w:tabs>
        <w:tab w:val="clear" w:pos="9360"/>
        <w:tab w:val="left" w:pos="8762"/>
      </w:tabs>
    </w:pPr>
    <w:r>
      <w:fldChar w:fldCharType="begin"/>
    </w:r>
    <w:r>
      <w:instrText xml:space="preserve"> FILENAME \* MERGEFORMAT </w:instrText>
    </w:r>
    <w:r>
      <w:fldChar w:fldCharType="separate"/>
    </w:r>
    <w:r w:rsidR="006223AC">
      <w:rPr>
        <w:noProof/>
      </w:rPr>
      <w:t>BOD 2021_05_24 MINUTES</w:t>
    </w:r>
    <w:r>
      <w:rPr>
        <w:noProof/>
      </w:rPr>
      <w:fldChar w:fldCharType="end"/>
    </w:r>
    <w:r w:rsidR="003911CB">
      <w:ptab w:relativeTo="margin" w:alignment="center" w:leader="none"/>
    </w:r>
    <w:r w:rsidR="00406081">
      <w:t xml:space="preserve">Page </w:t>
    </w:r>
    <w:r w:rsidR="00406081">
      <w:fldChar w:fldCharType="begin"/>
    </w:r>
    <w:r w:rsidR="00406081">
      <w:instrText xml:space="preserve"> PAGE   \* MERGEFORMAT </w:instrText>
    </w:r>
    <w:r w:rsidR="00406081">
      <w:fldChar w:fldCharType="separate"/>
    </w:r>
    <w:r w:rsidR="00CF1F2D">
      <w:rPr>
        <w:noProof/>
      </w:rPr>
      <w:t>2</w:t>
    </w:r>
    <w:r w:rsidR="00406081">
      <w:rPr>
        <w:noProof/>
      </w:rPr>
      <w:fldChar w:fldCharType="end"/>
    </w:r>
    <w:r w:rsidR="00CC14BE">
      <w:rPr>
        <w:noProof/>
      </w:rPr>
      <w:tab/>
    </w:r>
    <w:r w:rsidR="006223AC">
      <w:rPr>
        <w:noProof/>
      </w:rPr>
      <w:t>May 25,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9A3A3" w14:textId="77777777" w:rsidR="007F1AFA" w:rsidRDefault="007F1AFA" w:rsidP="003911CB">
      <w:pPr>
        <w:spacing w:after="0" w:line="240" w:lineRule="auto"/>
      </w:pPr>
      <w:r>
        <w:separator/>
      </w:r>
    </w:p>
  </w:footnote>
  <w:footnote w:type="continuationSeparator" w:id="0">
    <w:p w14:paraId="1570E9B8" w14:textId="77777777" w:rsidR="007F1AFA" w:rsidRDefault="007F1AFA" w:rsidP="00391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33F5"/>
    <w:multiLevelType w:val="hybridMultilevel"/>
    <w:tmpl w:val="727A3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78C7"/>
    <w:multiLevelType w:val="hybridMultilevel"/>
    <w:tmpl w:val="5C72E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0DCB"/>
    <w:multiLevelType w:val="hybridMultilevel"/>
    <w:tmpl w:val="8ED64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2780A"/>
    <w:multiLevelType w:val="hybridMultilevel"/>
    <w:tmpl w:val="F4F60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E6025"/>
    <w:multiLevelType w:val="hybridMultilevel"/>
    <w:tmpl w:val="3E967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F0FF2"/>
    <w:multiLevelType w:val="hybridMultilevel"/>
    <w:tmpl w:val="CF128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426A6"/>
    <w:multiLevelType w:val="hybridMultilevel"/>
    <w:tmpl w:val="E9423C0C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45E1122C"/>
    <w:multiLevelType w:val="hybridMultilevel"/>
    <w:tmpl w:val="CE3C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B5FAB"/>
    <w:multiLevelType w:val="hybridMultilevel"/>
    <w:tmpl w:val="007E1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87EBD"/>
    <w:multiLevelType w:val="hybridMultilevel"/>
    <w:tmpl w:val="BAE68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DB"/>
    <w:rsid w:val="00014289"/>
    <w:rsid w:val="000247C6"/>
    <w:rsid w:val="00054105"/>
    <w:rsid w:val="00071BEF"/>
    <w:rsid w:val="0007597C"/>
    <w:rsid w:val="0009170B"/>
    <w:rsid w:val="00092443"/>
    <w:rsid w:val="000A3ABE"/>
    <w:rsid w:val="000A7627"/>
    <w:rsid w:val="000B46D7"/>
    <w:rsid w:val="000C5033"/>
    <w:rsid w:val="000C53DA"/>
    <w:rsid w:val="000C5EDA"/>
    <w:rsid w:val="000E13D2"/>
    <w:rsid w:val="000E3E39"/>
    <w:rsid w:val="000F300F"/>
    <w:rsid w:val="000F7B85"/>
    <w:rsid w:val="0011739A"/>
    <w:rsid w:val="0012169B"/>
    <w:rsid w:val="00124C60"/>
    <w:rsid w:val="00130FAC"/>
    <w:rsid w:val="0014376D"/>
    <w:rsid w:val="001505C0"/>
    <w:rsid w:val="00153866"/>
    <w:rsid w:val="0015392C"/>
    <w:rsid w:val="00164716"/>
    <w:rsid w:val="00172BBC"/>
    <w:rsid w:val="00192B22"/>
    <w:rsid w:val="00192CFD"/>
    <w:rsid w:val="00196483"/>
    <w:rsid w:val="001B0EBA"/>
    <w:rsid w:val="001C3ED2"/>
    <w:rsid w:val="001D298E"/>
    <w:rsid w:val="001E0EB9"/>
    <w:rsid w:val="001F74B3"/>
    <w:rsid w:val="00200304"/>
    <w:rsid w:val="00203816"/>
    <w:rsid w:val="002143D7"/>
    <w:rsid w:val="0024102B"/>
    <w:rsid w:val="002B5342"/>
    <w:rsid w:val="002C20DB"/>
    <w:rsid w:val="002D174F"/>
    <w:rsid w:val="002F4104"/>
    <w:rsid w:val="00313584"/>
    <w:rsid w:val="003161DF"/>
    <w:rsid w:val="00317D01"/>
    <w:rsid w:val="003361AC"/>
    <w:rsid w:val="00343D53"/>
    <w:rsid w:val="0035108F"/>
    <w:rsid w:val="00363995"/>
    <w:rsid w:val="003911CB"/>
    <w:rsid w:val="003A0280"/>
    <w:rsid w:val="003A62A4"/>
    <w:rsid w:val="003C2CA8"/>
    <w:rsid w:val="003C7105"/>
    <w:rsid w:val="003D47AE"/>
    <w:rsid w:val="003E0D8C"/>
    <w:rsid w:val="003E3630"/>
    <w:rsid w:val="003E50C7"/>
    <w:rsid w:val="003F3855"/>
    <w:rsid w:val="003F6E1F"/>
    <w:rsid w:val="004019C2"/>
    <w:rsid w:val="00406081"/>
    <w:rsid w:val="00413769"/>
    <w:rsid w:val="0041463B"/>
    <w:rsid w:val="00436F60"/>
    <w:rsid w:val="004552DA"/>
    <w:rsid w:val="00493E21"/>
    <w:rsid w:val="004C79B9"/>
    <w:rsid w:val="004D120C"/>
    <w:rsid w:val="004D6B06"/>
    <w:rsid w:val="004E4A0C"/>
    <w:rsid w:val="004F159C"/>
    <w:rsid w:val="004F7349"/>
    <w:rsid w:val="00505126"/>
    <w:rsid w:val="00525F34"/>
    <w:rsid w:val="00531112"/>
    <w:rsid w:val="00532DA2"/>
    <w:rsid w:val="005408E4"/>
    <w:rsid w:val="00540949"/>
    <w:rsid w:val="005670BB"/>
    <w:rsid w:val="00573FED"/>
    <w:rsid w:val="0058345C"/>
    <w:rsid w:val="00583964"/>
    <w:rsid w:val="005A26AF"/>
    <w:rsid w:val="005B5B23"/>
    <w:rsid w:val="005E030A"/>
    <w:rsid w:val="005E3314"/>
    <w:rsid w:val="005F558B"/>
    <w:rsid w:val="005F6AA2"/>
    <w:rsid w:val="00605393"/>
    <w:rsid w:val="006223AC"/>
    <w:rsid w:val="006307F3"/>
    <w:rsid w:val="00645AD3"/>
    <w:rsid w:val="0065797D"/>
    <w:rsid w:val="006602BE"/>
    <w:rsid w:val="006715AF"/>
    <w:rsid w:val="0067224D"/>
    <w:rsid w:val="00673710"/>
    <w:rsid w:val="00681DD7"/>
    <w:rsid w:val="006E3C86"/>
    <w:rsid w:val="00700E80"/>
    <w:rsid w:val="00724205"/>
    <w:rsid w:val="007439CC"/>
    <w:rsid w:val="007467A3"/>
    <w:rsid w:val="00746F40"/>
    <w:rsid w:val="00777926"/>
    <w:rsid w:val="00780102"/>
    <w:rsid w:val="00793B73"/>
    <w:rsid w:val="007A05AB"/>
    <w:rsid w:val="007B186A"/>
    <w:rsid w:val="007B471E"/>
    <w:rsid w:val="007E5490"/>
    <w:rsid w:val="007F1AFA"/>
    <w:rsid w:val="007F3C43"/>
    <w:rsid w:val="008112AC"/>
    <w:rsid w:val="00816711"/>
    <w:rsid w:val="00835ED7"/>
    <w:rsid w:val="0084226A"/>
    <w:rsid w:val="00864657"/>
    <w:rsid w:val="00875F2C"/>
    <w:rsid w:val="00884D7B"/>
    <w:rsid w:val="008A272B"/>
    <w:rsid w:val="008A6D7F"/>
    <w:rsid w:val="008D3CB2"/>
    <w:rsid w:val="008F157F"/>
    <w:rsid w:val="00907108"/>
    <w:rsid w:val="0093141D"/>
    <w:rsid w:val="00940A07"/>
    <w:rsid w:val="0094576A"/>
    <w:rsid w:val="009458AB"/>
    <w:rsid w:val="00960CB6"/>
    <w:rsid w:val="009828A4"/>
    <w:rsid w:val="009977C1"/>
    <w:rsid w:val="009A0188"/>
    <w:rsid w:val="009B31EB"/>
    <w:rsid w:val="009B59D4"/>
    <w:rsid w:val="009D63BF"/>
    <w:rsid w:val="009E078C"/>
    <w:rsid w:val="009E7F9E"/>
    <w:rsid w:val="00A062C2"/>
    <w:rsid w:val="00A1388B"/>
    <w:rsid w:val="00A1466C"/>
    <w:rsid w:val="00A52F6C"/>
    <w:rsid w:val="00A52F7F"/>
    <w:rsid w:val="00A53E9D"/>
    <w:rsid w:val="00A5427E"/>
    <w:rsid w:val="00A55175"/>
    <w:rsid w:val="00A63665"/>
    <w:rsid w:val="00A73C22"/>
    <w:rsid w:val="00A91CDD"/>
    <w:rsid w:val="00A92B60"/>
    <w:rsid w:val="00AB02AF"/>
    <w:rsid w:val="00AB298D"/>
    <w:rsid w:val="00AD6E3E"/>
    <w:rsid w:val="00AE6CB2"/>
    <w:rsid w:val="00B03241"/>
    <w:rsid w:val="00B1646F"/>
    <w:rsid w:val="00B333FE"/>
    <w:rsid w:val="00B410AC"/>
    <w:rsid w:val="00B649C5"/>
    <w:rsid w:val="00B714F4"/>
    <w:rsid w:val="00B76AA5"/>
    <w:rsid w:val="00B770C2"/>
    <w:rsid w:val="00B8459D"/>
    <w:rsid w:val="00B8534D"/>
    <w:rsid w:val="00B97445"/>
    <w:rsid w:val="00BB3D54"/>
    <w:rsid w:val="00BB7587"/>
    <w:rsid w:val="00BD3FFD"/>
    <w:rsid w:val="00BE3BBB"/>
    <w:rsid w:val="00BE3E95"/>
    <w:rsid w:val="00BF22C6"/>
    <w:rsid w:val="00C01C16"/>
    <w:rsid w:val="00C546B4"/>
    <w:rsid w:val="00C57BA8"/>
    <w:rsid w:val="00C64378"/>
    <w:rsid w:val="00C957C2"/>
    <w:rsid w:val="00C96ECE"/>
    <w:rsid w:val="00CB13FC"/>
    <w:rsid w:val="00CB4703"/>
    <w:rsid w:val="00CC14BE"/>
    <w:rsid w:val="00CD6E3F"/>
    <w:rsid w:val="00CF1F2D"/>
    <w:rsid w:val="00D222CE"/>
    <w:rsid w:val="00D32494"/>
    <w:rsid w:val="00D4142C"/>
    <w:rsid w:val="00D4338C"/>
    <w:rsid w:val="00D45D29"/>
    <w:rsid w:val="00D50BEA"/>
    <w:rsid w:val="00D95F9F"/>
    <w:rsid w:val="00DA6328"/>
    <w:rsid w:val="00DE11DB"/>
    <w:rsid w:val="00DF0E30"/>
    <w:rsid w:val="00E00060"/>
    <w:rsid w:val="00E01ABA"/>
    <w:rsid w:val="00E1076B"/>
    <w:rsid w:val="00E35F24"/>
    <w:rsid w:val="00E3764E"/>
    <w:rsid w:val="00E428B4"/>
    <w:rsid w:val="00E746DF"/>
    <w:rsid w:val="00E80537"/>
    <w:rsid w:val="00EA063E"/>
    <w:rsid w:val="00EA5BD8"/>
    <w:rsid w:val="00EC54F2"/>
    <w:rsid w:val="00EE70C9"/>
    <w:rsid w:val="00EF51DB"/>
    <w:rsid w:val="00F0554E"/>
    <w:rsid w:val="00F05CF4"/>
    <w:rsid w:val="00F22456"/>
    <w:rsid w:val="00F509EC"/>
    <w:rsid w:val="00F576D1"/>
    <w:rsid w:val="00F62E35"/>
    <w:rsid w:val="00F70383"/>
    <w:rsid w:val="00F73881"/>
    <w:rsid w:val="00F81DE6"/>
    <w:rsid w:val="00F83DFA"/>
    <w:rsid w:val="00F8524A"/>
    <w:rsid w:val="00F86816"/>
    <w:rsid w:val="00F907E3"/>
    <w:rsid w:val="00F90892"/>
    <w:rsid w:val="00F95C7B"/>
    <w:rsid w:val="00F97320"/>
    <w:rsid w:val="00FB12C9"/>
    <w:rsid w:val="00FB53AF"/>
    <w:rsid w:val="00FC467D"/>
    <w:rsid w:val="00F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E7E3E"/>
  <w15:docId w15:val="{76DB91B1-C474-4BC9-928B-2C208CD0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CB"/>
  </w:style>
  <w:style w:type="paragraph" w:styleId="Footer">
    <w:name w:val="footer"/>
    <w:basedOn w:val="Normal"/>
    <w:link w:val="FooterChar"/>
    <w:uiPriority w:val="99"/>
    <w:unhideWhenUsed/>
    <w:rsid w:val="00391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CB"/>
  </w:style>
  <w:style w:type="paragraph" w:styleId="BalloonText">
    <w:name w:val="Balloon Text"/>
    <w:basedOn w:val="Normal"/>
    <w:link w:val="BalloonTextChar"/>
    <w:uiPriority w:val="99"/>
    <w:semiHidden/>
    <w:unhideWhenUsed/>
    <w:rsid w:val="0039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D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0608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D1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7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7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7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F738C-8038-4006-8A64-346E827C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</dc:creator>
  <cp:lastModifiedBy>BT</cp:lastModifiedBy>
  <cp:revision>2</cp:revision>
  <cp:lastPrinted>2019-11-20T20:54:00Z</cp:lastPrinted>
  <dcterms:created xsi:type="dcterms:W3CDTF">2021-05-25T21:32:00Z</dcterms:created>
  <dcterms:modified xsi:type="dcterms:W3CDTF">2021-05-25T21:32:00Z</dcterms:modified>
</cp:coreProperties>
</file>